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D65" w:rsidRPr="00711F75" w:rsidRDefault="00533D65" w:rsidP="00533D65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711F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Центральный Банк Российской Федерации</w:t>
      </w:r>
    </w:p>
    <w:p w:rsidR="00533D65" w:rsidRPr="00711F75" w:rsidRDefault="00533D65" w:rsidP="00533D65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3D65" w:rsidRPr="00711F75" w:rsidRDefault="00533D65" w:rsidP="00533D65">
      <w:pPr>
        <w:shd w:val="clear" w:color="auto" w:fill="FFFFFF"/>
        <w:spacing w:after="0" w:line="240" w:lineRule="auto"/>
        <w:ind w:firstLine="708"/>
        <w:jc w:val="right"/>
        <w:rPr>
          <w:rFonts w:ascii="Times New Roman" w:hAnsi="Times New Roman" w:cs="Times New Roman"/>
          <w:b/>
          <w:spacing w:val="-3"/>
          <w:sz w:val="24"/>
          <w:szCs w:val="24"/>
          <w:shd w:val="clear" w:color="auto" w:fill="FFFFFF"/>
        </w:rPr>
      </w:pPr>
      <w:r w:rsidRPr="00711F75">
        <w:rPr>
          <w:rFonts w:ascii="Times New Roman" w:hAnsi="Times New Roman" w:cs="Times New Roman"/>
          <w:b/>
          <w:spacing w:val="-3"/>
          <w:sz w:val="24"/>
          <w:szCs w:val="24"/>
          <w:shd w:val="clear" w:color="auto" w:fill="FFFFFF"/>
        </w:rPr>
        <w:t xml:space="preserve"> Директору Департамента регулирования </w:t>
      </w:r>
    </w:p>
    <w:p w:rsidR="00533D65" w:rsidRPr="00711F75" w:rsidRDefault="00533D65" w:rsidP="00533D65">
      <w:pPr>
        <w:shd w:val="clear" w:color="auto" w:fill="FFFFFF"/>
        <w:spacing w:after="0" w:line="240" w:lineRule="auto"/>
        <w:ind w:firstLine="708"/>
        <w:jc w:val="right"/>
        <w:rPr>
          <w:rFonts w:ascii="Times New Roman" w:hAnsi="Times New Roman" w:cs="Times New Roman"/>
          <w:b/>
          <w:spacing w:val="-3"/>
          <w:sz w:val="24"/>
          <w:szCs w:val="24"/>
          <w:shd w:val="clear" w:color="auto" w:fill="FFFFFF"/>
        </w:rPr>
      </w:pPr>
      <w:r w:rsidRPr="00711F75">
        <w:rPr>
          <w:rFonts w:ascii="Times New Roman" w:hAnsi="Times New Roman" w:cs="Times New Roman"/>
          <w:b/>
          <w:spacing w:val="-3"/>
          <w:sz w:val="24"/>
          <w:szCs w:val="24"/>
          <w:shd w:val="clear" w:color="auto" w:fill="FFFFFF"/>
        </w:rPr>
        <w:t xml:space="preserve">бухгалтерского учета </w:t>
      </w:r>
    </w:p>
    <w:p w:rsidR="00533D65" w:rsidRPr="00711F75" w:rsidRDefault="00533D65" w:rsidP="00533D65">
      <w:pPr>
        <w:shd w:val="clear" w:color="auto" w:fill="FFFFFF"/>
        <w:spacing w:after="0" w:line="240" w:lineRule="auto"/>
        <w:ind w:firstLine="708"/>
        <w:jc w:val="right"/>
        <w:rPr>
          <w:rFonts w:ascii="Times New Roman" w:hAnsi="Times New Roman" w:cs="Times New Roman"/>
          <w:b/>
          <w:spacing w:val="-3"/>
          <w:sz w:val="24"/>
          <w:szCs w:val="24"/>
          <w:shd w:val="clear" w:color="auto" w:fill="FFFFFF"/>
        </w:rPr>
      </w:pPr>
      <w:r w:rsidRPr="00711F75">
        <w:rPr>
          <w:rFonts w:ascii="Times New Roman" w:hAnsi="Times New Roman" w:cs="Times New Roman"/>
          <w:b/>
          <w:spacing w:val="-3"/>
          <w:sz w:val="24"/>
          <w:szCs w:val="24"/>
          <w:shd w:val="clear" w:color="auto" w:fill="FFFFFF"/>
        </w:rPr>
        <w:t xml:space="preserve"> Волошиной М.С.</w:t>
      </w:r>
    </w:p>
    <w:p w:rsidR="00533D65" w:rsidRPr="00711F75" w:rsidRDefault="00533D65" w:rsidP="00533D65">
      <w:pPr>
        <w:shd w:val="clear" w:color="auto" w:fill="FFFFFF"/>
        <w:spacing w:after="0" w:line="240" w:lineRule="auto"/>
        <w:ind w:firstLine="708"/>
        <w:jc w:val="right"/>
        <w:rPr>
          <w:rFonts w:ascii="Times New Roman" w:hAnsi="Times New Roman" w:cs="Times New Roman"/>
          <w:b/>
          <w:spacing w:val="-3"/>
          <w:sz w:val="24"/>
          <w:szCs w:val="24"/>
          <w:shd w:val="clear" w:color="auto" w:fill="FFFFFF"/>
        </w:rPr>
      </w:pPr>
    </w:p>
    <w:p w:rsidR="00533D65" w:rsidRPr="00711F75" w:rsidRDefault="00533D65" w:rsidP="00533D65">
      <w:pPr>
        <w:shd w:val="clear" w:color="auto" w:fill="FFFFFF"/>
        <w:spacing w:after="0" w:line="240" w:lineRule="auto"/>
        <w:ind w:firstLine="708"/>
        <w:jc w:val="right"/>
        <w:rPr>
          <w:rFonts w:ascii="Times New Roman" w:hAnsi="Times New Roman" w:cs="Times New Roman"/>
          <w:b/>
          <w:spacing w:val="-3"/>
          <w:sz w:val="24"/>
          <w:szCs w:val="24"/>
          <w:shd w:val="clear" w:color="auto" w:fill="FFFFFF"/>
        </w:rPr>
      </w:pPr>
      <w:r w:rsidRPr="00711F75">
        <w:rPr>
          <w:rFonts w:ascii="Times New Roman" w:hAnsi="Times New Roman" w:cs="Times New Roman"/>
          <w:b/>
          <w:spacing w:val="-3"/>
          <w:sz w:val="24"/>
          <w:szCs w:val="24"/>
          <w:shd w:val="clear" w:color="auto" w:fill="FFFFFF"/>
        </w:rPr>
        <w:t>ул. Неглинная, 12, Москва, 107016</w:t>
      </w:r>
    </w:p>
    <w:p w:rsidR="00533D65" w:rsidRPr="00711F75" w:rsidRDefault="00533D65" w:rsidP="00533D65">
      <w:pPr>
        <w:shd w:val="clear" w:color="auto" w:fill="FFFFFF"/>
        <w:spacing w:after="0" w:line="240" w:lineRule="auto"/>
        <w:ind w:firstLine="708"/>
        <w:jc w:val="right"/>
        <w:rPr>
          <w:rFonts w:ascii="Times New Roman" w:hAnsi="Times New Roman" w:cs="Times New Roman"/>
          <w:b/>
          <w:spacing w:val="-3"/>
          <w:sz w:val="24"/>
          <w:szCs w:val="24"/>
          <w:shd w:val="clear" w:color="auto" w:fill="FFFFFF"/>
        </w:rPr>
      </w:pPr>
    </w:p>
    <w:p w:rsidR="00533D65" w:rsidRPr="00711F75" w:rsidRDefault="00533D65" w:rsidP="00533D65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spacing w:val="-3"/>
          <w:sz w:val="24"/>
          <w:szCs w:val="24"/>
          <w:shd w:val="clear" w:color="auto" w:fill="FFFFFF"/>
        </w:rPr>
      </w:pPr>
    </w:p>
    <w:p w:rsidR="00533D65" w:rsidRPr="00711F75" w:rsidRDefault="00533D65" w:rsidP="00533D65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spacing w:val="-3"/>
          <w:sz w:val="24"/>
          <w:szCs w:val="24"/>
          <w:shd w:val="clear" w:color="auto" w:fill="FFFFFF"/>
        </w:rPr>
      </w:pPr>
    </w:p>
    <w:p w:rsidR="00533D65" w:rsidRPr="00711F75" w:rsidRDefault="00533D65" w:rsidP="00533D65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spacing w:val="-3"/>
          <w:sz w:val="24"/>
          <w:szCs w:val="24"/>
          <w:shd w:val="clear" w:color="auto" w:fill="FFFFFF"/>
        </w:rPr>
      </w:pPr>
      <w:r w:rsidRPr="00711F75">
        <w:rPr>
          <w:rFonts w:ascii="Times New Roman" w:hAnsi="Times New Roman" w:cs="Times New Roman"/>
          <w:b/>
          <w:spacing w:val="-3"/>
          <w:sz w:val="24"/>
          <w:szCs w:val="24"/>
          <w:shd w:val="clear" w:color="auto" w:fill="FFFFFF"/>
        </w:rPr>
        <w:t>Уважаемая Мария Сергеевна!</w:t>
      </w:r>
    </w:p>
    <w:p w:rsidR="00533D65" w:rsidRPr="00711F75" w:rsidRDefault="00533D65">
      <w:pPr>
        <w:rPr>
          <w:rFonts w:ascii="Arial" w:hAnsi="Arial" w:cs="Arial"/>
          <w:shd w:val="clear" w:color="auto" w:fill="FFFFFF"/>
        </w:rPr>
      </w:pPr>
    </w:p>
    <w:p w:rsidR="00623B6D" w:rsidRPr="00711F75" w:rsidRDefault="00533D65" w:rsidP="003112D2">
      <w:pPr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11F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Просим </w:t>
      </w:r>
      <w:r w:rsidR="00711F75" w:rsidRPr="00711F75">
        <w:rPr>
          <w:rFonts w:ascii="Times New Roman" w:hAnsi="Times New Roman" w:cs="Times New Roman"/>
          <w:sz w:val="24"/>
          <w:szCs w:val="24"/>
          <w:shd w:val="clear" w:color="auto" w:fill="FFFFFF"/>
        </w:rPr>
        <w:t>Вас помочь разобраться с вопроса</w:t>
      </w:r>
      <w:r w:rsidRPr="00711F75">
        <w:rPr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r w:rsidR="00711F75" w:rsidRPr="00711F75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711F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заполнению формы Отчета о деятельности ломбарда, (форма ОКУД 0420890</w:t>
      </w:r>
      <w:r w:rsidR="003112D2" w:rsidRPr="00711F75">
        <w:rPr>
          <w:rStyle w:val="ad"/>
          <w:rFonts w:ascii="Times New Roman" w:hAnsi="Times New Roman" w:cs="Times New Roman"/>
          <w:sz w:val="24"/>
          <w:szCs w:val="24"/>
          <w:shd w:val="clear" w:color="auto" w:fill="FFFFFF"/>
        </w:rPr>
        <w:endnoteReference w:id="1"/>
      </w:r>
      <w:r w:rsidRPr="00711F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). </w:t>
      </w:r>
    </w:p>
    <w:p w:rsidR="00623B6D" w:rsidRPr="00711F75" w:rsidRDefault="00623B6D" w:rsidP="003112D2">
      <w:pPr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33D65" w:rsidRPr="00711F75" w:rsidRDefault="00623B6D" w:rsidP="00623B6D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11F75">
        <w:rPr>
          <w:rFonts w:ascii="Times New Roman" w:hAnsi="Times New Roman" w:cs="Times New Roman"/>
          <w:sz w:val="24"/>
          <w:szCs w:val="24"/>
          <w:shd w:val="clear" w:color="auto" w:fill="FFFFFF"/>
        </w:rPr>
        <w:t>1.</w:t>
      </w:r>
      <w:r w:rsidR="00533D65" w:rsidRPr="00711F75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Pr="00711F75">
        <w:rPr>
          <w:rFonts w:ascii="Times New Roman" w:hAnsi="Times New Roman" w:cs="Times New Roman"/>
          <w:sz w:val="24"/>
          <w:szCs w:val="24"/>
          <w:shd w:val="clear" w:color="auto" w:fill="FFFFFF"/>
        </w:rPr>
        <w:t>опрос возник по заполнению</w:t>
      </w:r>
      <w:r w:rsidR="00533D65" w:rsidRPr="00711F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строки 67.1, Раздела II, подраздела 3, "Сумма оценки вещей, находящихся в ломбарде на конец отчетного периода ".</w:t>
      </w:r>
    </w:p>
    <w:p w:rsidR="003112D2" w:rsidRPr="00711F75" w:rsidRDefault="00533D65" w:rsidP="003112D2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11F75">
        <w:rPr>
          <w:rFonts w:ascii="Times New Roman" w:hAnsi="Times New Roman" w:cs="Times New Roman"/>
          <w:sz w:val="24"/>
          <w:szCs w:val="24"/>
        </w:rPr>
        <w:br/>
      </w:r>
      <w:r w:rsidRPr="00711F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Правильно ли понимаем, что для заполнения указанной строки </w:t>
      </w:r>
      <w:r w:rsidR="003112D2" w:rsidRPr="00711F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включаются </w:t>
      </w:r>
      <w:r w:rsidRPr="00711F75">
        <w:rPr>
          <w:rFonts w:ascii="Times New Roman" w:hAnsi="Times New Roman" w:cs="Times New Roman"/>
          <w:sz w:val="24"/>
          <w:szCs w:val="24"/>
          <w:shd w:val="clear" w:color="auto" w:fill="FFFFFF"/>
        </w:rPr>
        <w:t>значени</w:t>
      </w:r>
      <w:r w:rsidR="003112D2" w:rsidRPr="00711F75">
        <w:rPr>
          <w:rFonts w:ascii="Times New Roman" w:hAnsi="Times New Roman" w:cs="Times New Roman"/>
          <w:sz w:val="24"/>
          <w:szCs w:val="24"/>
          <w:shd w:val="clear" w:color="auto" w:fill="FFFFFF"/>
        </w:rPr>
        <w:t>я</w:t>
      </w:r>
      <w:r w:rsidRPr="00711F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112D2" w:rsidRPr="00711F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 </w:t>
      </w:r>
      <w:r w:rsidRPr="00711F75">
        <w:rPr>
          <w:rFonts w:ascii="Times New Roman" w:hAnsi="Times New Roman" w:cs="Times New Roman"/>
          <w:sz w:val="24"/>
          <w:szCs w:val="24"/>
          <w:shd w:val="clear" w:color="auto" w:fill="FFFFFF"/>
        </w:rPr>
        <w:t>данным бух</w:t>
      </w:r>
      <w:r w:rsidR="003112D2" w:rsidRPr="00711F75">
        <w:rPr>
          <w:rFonts w:ascii="Times New Roman" w:hAnsi="Times New Roman" w:cs="Times New Roman"/>
          <w:sz w:val="24"/>
          <w:szCs w:val="24"/>
          <w:shd w:val="clear" w:color="auto" w:fill="FFFFFF"/>
        </w:rPr>
        <w:t>галтерского</w:t>
      </w:r>
      <w:r w:rsidRPr="00711F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учета, </w:t>
      </w:r>
      <w:r w:rsidR="003112D2" w:rsidRPr="00711F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 именно </w:t>
      </w:r>
      <w:r w:rsidRPr="00711F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сальдо </w:t>
      </w:r>
      <w:r w:rsidR="003112D2" w:rsidRPr="00711F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остатков </w:t>
      </w:r>
      <w:r w:rsidRPr="00711F75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на конец </w:t>
      </w:r>
      <w:r w:rsidR="003112D2" w:rsidRPr="00711F75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отчетного </w:t>
      </w:r>
      <w:r w:rsidRPr="00711F75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периода</w:t>
      </w:r>
      <w:r w:rsidRPr="00711F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3112D2" w:rsidRPr="00711F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 </w:t>
      </w:r>
      <w:r w:rsidRPr="00711F75">
        <w:rPr>
          <w:rFonts w:ascii="Times New Roman" w:hAnsi="Times New Roman" w:cs="Times New Roman"/>
          <w:sz w:val="24"/>
          <w:szCs w:val="24"/>
          <w:shd w:val="clear" w:color="auto" w:fill="FFFFFF"/>
        </w:rPr>
        <w:t>счет</w:t>
      </w:r>
      <w:r w:rsidR="00242A13" w:rsidRPr="00711F75"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r w:rsidR="003112D2" w:rsidRPr="00711F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42A13" w:rsidRPr="00711F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№ </w:t>
      </w:r>
      <w:r w:rsidRPr="00711F75">
        <w:rPr>
          <w:rFonts w:ascii="Times New Roman" w:hAnsi="Times New Roman" w:cs="Times New Roman"/>
          <w:sz w:val="24"/>
          <w:szCs w:val="24"/>
          <w:shd w:val="clear" w:color="auto" w:fill="FFFFFF"/>
        </w:rPr>
        <w:t>91312 "Имущество, принятое в обеспечение по размещенным средствам, кроме ценных</w:t>
      </w:r>
      <w:r w:rsidR="003112D2" w:rsidRPr="00711F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бумаг и драгоценных металлов" </w:t>
      </w:r>
      <w:r w:rsidR="00242A13" w:rsidRPr="00711F75">
        <w:rPr>
          <w:rFonts w:ascii="Times New Roman" w:hAnsi="Times New Roman" w:cs="Times New Roman"/>
          <w:sz w:val="24"/>
          <w:szCs w:val="24"/>
          <w:shd w:val="clear" w:color="auto" w:fill="FFFFFF"/>
        </w:rPr>
        <w:t>и счету</w:t>
      </w:r>
      <w:r w:rsidRPr="00711F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42A13" w:rsidRPr="00711F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№ </w:t>
      </w:r>
      <w:r w:rsidRPr="00711F75">
        <w:rPr>
          <w:rFonts w:ascii="Times New Roman" w:hAnsi="Times New Roman" w:cs="Times New Roman"/>
          <w:sz w:val="24"/>
          <w:szCs w:val="24"/>
          <w:shd w:val="clear" w:color="auto" w:fill="FFFFFF"/>
        </w:rPr>
        <w:t>91313 "Драгоценные металлы, принятые в обеспечение по размещенным средствам"</w:t>
      </w:r>
      <w:r w:rsidR="003112D2" w:rsidRPr="00711F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учетом произведенной переоценки в течении отчетного периода?</w:t>
      </w:r>
    </w:p>
    <w:p w:rsidR="00623B6D" w:rsidRPr="00711F75" w:rsidRDefault="00623B6D" w:rsidP="00623B6D">
      <w:pPr>
        <w:pStyle w:val="af"/>
        <w:rPr>
          <w:rFonts w:ascii="Times New Roman" w:hAnsi="Times New Roman" w:cs="Times New Roman"/>
          <w:sz w:val="24"/>
          <w:szCs w:val="24"/>
        </w:rPr>
      </w:pPr>
      <w:r w:rsidRPr="00711F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 Второй вопрос возник по заполнению показателей </w:t>
      </w:r>
      <w:hyperlink r:id="rId8" w:anchor="block_10241" w:history="1">
        <w:r w:rsidRPr="00711F75">
          <w:rPr>
            <w:rStyle w:val="ae"/>
            <w:rFonts w:ascii="Times New Roman" w:hAnsi="Times New Roman" w:cs="Times New Roman"/>
            <w:color w:val="auto"/>
            <w:sz w:val="24"/>
            <w:szCs w:val="24"/>
          </w:rPr>
          <w:t>граф 70</w:t>
        </w:r>
        <w:r w:rsidRPr="00711F75">
          <w:rPr>
            <w:rStyle w:val="ae"/>
            <w:rFonts w:ascii="Times New Roman" w:hAnsi="Times New Roman" w:cs="Times New Roman"/>
            <w:color w:val="auto"/>
            <w:sz w:val="24"/>
            <w:szCs w:val="24"/>
          </w:rPr>
          <w:t>-70</w:t>
        </w:r>
        <w:r w:rsidRPr="00711F75">
          <w:rPr>
            <w:rStyle w:val="ae"/>
            <w:rFonts w:ascii="Times New Roman" w:hAnsi="Times New Roman" w:cs="Times New Roman"/>
            <w:color w:val="auto"/>
            <w:sz w:val="24"/>
            <w:szCs w:val="24"/>
            <w:vertAlign w:val="superscript"/>
          </w:rPr>
          <w:t> 8</w:t>
        </w:r>
      </w:hyperlink>
      <w:r w:rsidRPr="00711F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11F75">
        <w:rPr>
          <w:rFonts w:ascii="Times New Roman" w:hAnsi="Times New Roman" w:cs="Times New Roman"/>
          <w:sz w:val="24"/>
          <w:szCs w:val="24"/>
          <w:shd w:val="clear" w:color="auto" w:fill="FFFFFF"/>
        </w:rPr>
        <w:t>Раздела II</w:t>
      </w:r>
      <w:r w:rsidRPr="00711F75">
        <w:rPr>
          <w:rFonts w:ascii="Times New Roman" w:hAnsi="Times New Roman" w:cs="Times New Roman"/>
          <w:sz w:val="24"/>
          <w:szCs w:val="24"/>
          <w:shd w:val="clear" w:color="auto" w:fill="FFFFFF"/>
        </w:rPr>
        <w:t>, подраздела</w:t>
      </w:r>
      <w:r w:rsidRPr="00711F75">
        <w:rPr>
          <w:rFonts w:ascii="Times New Roman" w:hAnsi="Times New Roman" w:cs="Times New Roman"/>
          <w:sz w:val="24"/>
          <w:szCs w:val="24"/>
        </w:rPr>
        <w:t xml:space="preserve"> 4, которые фо</w:t>
      </w:r>
      <w:r w:rsidRPr="00711F75">
        <w:rPr>
          <w:rFonts w:ascii="Times New Roman" w:hAnsi="Times New Roman" w:cs="Times New Roman"/>
          <w:sz w:val="24"/>
          <w:szCs w:val="24"/>
        </w:rPr>
        <w:t>рмируются на основан</w:t>
      </w:r>
      <w:r w:rsidRPr="00711F75">
        <w:rPr>
          <w:rFonts w:ascii="Times New Roman" w:hAnsi="Times New Roman" w:cs="Times New Roman"/>
          <w:sz w:val="24"/>
          <w:szCs w:val="24"/>
        </w:rPr>
        <w:t>ии данных бухгалтерского учета</w:t>
      </w:r>
      <w:r w:rsidRPr="00711F75">
        <w:rPr>
          <w:rFonts w:ascii="Times New Roman" w:hAnsi="Times New Roman" w:cs="Times New Roman"/>
          <w:sz w:val="24"/>
          <w:szCs w:val="24"/>
        </w:rPr>
        <w:t>.</w:t>
      </w:r>
    </w:p>
    <w:p w:rsidR="00623B6D" w:rsidRPr="00711F75" w:rsidRDefault="00623B6D" w:rsidP="00623B6D">
      <w:pPr>
        <w:pStyle w:val="af"/>
        <w:rPr>
          <w:rFonts w:ascii="Times New Roman" w:hAnsi="Times New Roman" w:cs="Times New Roman"/>
          <w:sz w:val="24"/>
          <w:szCs w:val="24"/>
        </w:rPr>
      </w:pPr>
    </w:p>
    <w:p w:rsidR="00623B6D" w:rsidRPr="00711F75" w:rsidRDefault="00623B6D" w:rsidP="00623B6D">
      <w:pPr>
        <w:pStyle w:val="af"/>
        <w:rPr>
          <w:rFonts w:ascii="Times New Roman" w:hAnsi="Times New Roman" w:cs="Times New Roman"/>
          <w:sz w:val="24"/>
          <w:szCs w:val="24"/>
        </w:rPr>
      </w:pPr>
      <w:r w:rsidRPr="00711F75">
        <w:rPr>
          <w:rFonts w:ascii="Times New Roman" w:hAnsi="Times New Roman" w:cs="Times New Roman"/>
          <w:sz w:val="24"/>
          <w:szCs w:val="24"/>
        </w:rPr>
        <w:t>В </w:t>
      </w:r>
      <w:r w:rsidRPr="00711F75">
        <w:rPr>
          <w:rFonts w:ascii="Times New Roman" w:hAnsi="Times New Roman" w:cs="Times New Roman"/>
          <w:sz w:val="24"/>
          <w:szCs w:val="24"/>
        </w:rPr>
        <w:t xml:space="preserve">данных графах </w:t>
      </w:r>
      <w:hyperlink r:id="rId9" w:anchor="block_1024" w:history="1">
        <w:r w:rsidRPr="00711F75">
          <w:rPr>
            <w:rStyle w:val="ae"/>
            <w:rFonts w:ascii="Times New Roman" w:hAnsi="Times New Roman" w:cs="Times New Roman"/>
            <w:color w:val="auto"/>
            <w:sz w:val="24"/>
            <w:szCs w:val="24"/>
          </w:rPr>
          <w:t>подраздел</w:t>
        </w:r>
        <w:r w:rsidR="00711F75">
          <w:rPr>
            <w:rStyle w:val="ae"/>
            <w:rFonts w:ascii="Times New Roman" w:hAnsi="Times New Roman" w:cs="Times New Roman"/>
            <w:color w:val="auto"/>
            <w:sz w:val="24"/>
            <w:szCs w:val="24"/>
          </w:rPr>
          <w:t>а</w:t>
        </w:r>
        <w:r w:rsidRPr="00711F75">
          <w:rPr>
            <w:rStyle w:val="ae"/>
            <w:rFonts w:ascii="Times New Roman" w:hAnsi="Times New Roman" w:cs="Times New Roman"/>
            <w:color w:val="auto"/>
            <w:sz w:val="24"/>
            <w:szCs w:val="24"/>
          </w:rPr>
          <w:t xml:space="preserve"> 4</w:t>
        </w:r>
      </w:hyperlink>
      <w:r w:rsidR="00711F75">
        <w:rPr>
          <w:rFonts w:ascii="Times New Roman" w:hAnsi="Times New Roman" w:cs="Times New Roman"/>
          <w:sz w:val="24"/>
          <w:szCs w:val="24"/>
        </w:rPr>
        <w:t> Р</w:t>
      </w:r>
      <w:r w:rsidRPr="00711F75">
        <w:rPr>
          <w:rFonts w:ascii="Times New Roman" w:hAnsi="Times New Roman" w:cs="Times New Roman"/>
          <w:sz w:val="24"/>
          <w:szCs w:val="24"/>
        </w:rPr>
        <w:t>аздела II отчета о деятельности ломбарда указываются сведения:</w:t>
      </w:r>
    </w:p>
    <w:p w:rsidR="00623B6D" w:rsidRPr="00711F75" w:rsidRDefault="00623B6D" w:rsidP="00623B6D">
      <w:pPr>
        <w:pStyle w:val="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11F75">
        <w:rPr>
          <w:rFonts w:ascii="Times New Roman" w:hAnsi="Times New Roman" w:cs="Times New Roman"/>
          <w:sz w:val="24"/>
          <w:szCs w:val="24"/>
        </w:rPr>
        <w:t>о чистой прибыли (об убытке) по всем видам деятельности ломбарда, разрешенным законодательством Российской Федерации о ломбардах;</w:t>
      </w:r>
    </w:p>
    <w:p w:rsidR="00623B6D" w:rsidRPr="00711F75" w:rsidRDefault="00623B6D" w:rsidP="00623B6D">
      <w:pPr>
        <w:pStyle w:val="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11F75">
        <w:rPr>
          <w:rFonts w:ascii="Times New Roman" w:hAnsi="Times New Roman" w:cs="Times New Roman"/>
          <w:sz w:val="24"/>
          <w:szCs w:val="24"/>
        </w:rPr>
        <w:t>о доходах от осуществления деятельности по хранению вещей;</w:t>
      </w:r>
    </w:p>
    <w:p w:rsidR="00623B6D" w:rsidRPr="00711F75" w:rsidRDefault="00623B6D" w:rsidP="00623B6D">
      <w:pPr>
        <w:pStyle w:val="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11F75">
        <w:rPr>
          <w:rFonts w:ascii="Times New Roman" w:hAnsi="Times New Roman" w:cs="Times New Roman"/>
          <w:sz w:val="24"/>
          <w:szCs w:val="24"/>
        </w:rPr>
        <w:t>о чистой прибыли (об убытке) от осуществления деятельности по хранению вещей;</w:t>
      </w:r>
    </w:p>
    <w:p w:rsidR="00623B6D" w:rsidRPr="00711F75" w:rsidRDefault="00623B6D" w:rsidP="00623B6D">
      <w:pPr>
        <w:pStyle w:val="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11F75">
        <w:rPr>
          <w:rFonts w:ascii="Times New Roman" w:hAnsi="Times New Roman" w:cs="Times New Roman"/>
          <w:sz w:val="24"/>
          <w:szCs w:val="24"/>
        </w:rPr>
        <w:t>о доходах от осуществления деятельности по сдаче в аренду (субаренду) недвижимого имущества, принадлежащего ломбарду на праве собственности (аренды, субаренды);</w:t>
      </w:r>
    </w:p>
    <w:p w:rsidR="00623B6D" w:rsidRPr="00711F75" w:rsidRDefault="00623B6D" w:rsidP="00623B6D">
      <w:pPr>
        <w:pStyle w:val="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11F75">
        <w:rPr>
          <w:rFonts w:ascii="Times New Roman" w:hAnsi="Times New Roman" w:cs="Times New Roman"/>
          <w:sz w:val="24"/>
          <w:szCs w:val="24"/>
        </w:rPr>
        <w:t>о чистой прибыли (об убытке) от осуществления деятельности по сдаче в аренду (субаренду) недвижимого имущества, принадлежащего ломбарду на праве собственности (аренды, субаренды);</w:t>
      </w:r>
    </w:p>
    <w:p w:rsidR="00623B6D" w:rsidRPr="00711F75" w:rsidRDefault="00623B6D" w:rsidP="00623B6D">
      <w:pPr>
        <w:pStyle w:val="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11F75">
        <w:rPr>
          <w:rFonts w:ascii="Times New Roman" w:hAnsi="Times New Roman" w:cs="Times New Roman"/>
          <w:sz w:val="24"/>
          <w:szCs w:val="24"/>
        </w:rPr>
        <w:t>о доходах от осуществления ломбардом деятельности банковского платежного агента;</w:t>
      </w:r>
    </w:p>
    <w:p w:rsidR="00623B6D" w:rsidRPr="00711F75" w:rsidRDefault="00623B6D" w:rsidP="00623B6D">
      <w:pPr>
        <w:pStyle w:val="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11F75">
        <w:rPr>
          <w:rFonts w:ascii="Times New Roman" w:hAnsi="Times New Roman" w:cs="Times New Roman"/>
          <w:sz w:val="24"/>
          <w:szCs w:val="24"/>
        </w:rPr>
        <w:t>о чистой прибыли (об убытке) от осуществления ломбардом деятельности банковского платежного агента;</w:t>
      </w:r>
    </w:p>
    <w:p w:rsidR="003112D2" w:rsidRPr="00711F75" w:rsidRDefault="003112D2">
      <w:pPr>
        <w:rPr>
          <w:rFonts w:ascii="Arial" w:hAnsi="Arial" w:cs="Arial"/>
          <w:shd w:val="clear" w:color="auto" w:fill="FFFFFF"/>
        </w:rPr>
      </w:pPr>
    </w:p>
    <w:p w:rsidR="003112D2" w:rsidRPr="00711F75" w:rsidRDefault="00623B6D" w:rsidP="00623B6D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11F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Чистая прибыль — </w:t>
      </w:r>
      <w:r w:rsidR="00711F75" w:rsidRPr="00711F75">
        <w:rPr>
          <w:rFonts w:ascii="Times New Roman" w:hAnsi="Times New Roman" w:cs="Times New Roman"/>
          <w:sz w:val="24"/>
          <w:szCs w:val="24"/>
          <w:shd w:val="clear" w:color="auto" w:fill="FFFFFF"/>
        </w:rPr>
        <w:t>это прибыль компании после налогообложения</w:t>
      </w:r>
      <w:r w:rsidR="00711F75" w:rsidRPr="00711F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r w:rsidRPr="00711F75">
        <w:rPr>
          <w:rFonts w:ascii="Times New Roman" w:hAnsi="Times New Roman" w:cs="Times New Roman"/>
          <w:sz w:val="24"/>
          <w:szCs w:val="24"/>
          <w:shd w:val="clear" w:color="auto" w:fill="FFFFFF"/>
        </w:rPr>
        <w:t>за вычетом налога на прибыль</w:t>
      </w:r>
      <w:r w:rsidR="00711F75" w:rsidRPr="00711F75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Pr="00711F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Прибыль формируется в целом по всей деятельности ломбарда, включая все доходы, расходы. </w:t>
      </w:r>
    </w:p>
    <w:p w:rsidR="00623B6D" w:rsidRDefault="00623B6D" w:rsidP="00623B6D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711F75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Просим пояснить принцип формирования данных для строк о чистой прибыли </w:t>
      </w:r>
      <w:r w:rsidRPr="00711F75">
        <w:rPr>
          <w:rFonts w:ascii="Times New Roman" w:hAnsi="Times New Roman" w:cs="Times New Roman"/>
          <w:sz w:val="24"/>
          <w:szCs w:val="24"/>
        </w:rPr>
        <w:t>по всем видам деятельности ломбарда, разрешенным законодательством Российской Федерации о ломбардах</w:t>
      </w:r>
      <w:r w:rsidRPr="00711F75">
        <w:rPr>
          <w:rFonts w:ascii="Times New Roman" w:hAnsi="Times New Roman" w:cs="Times New Roman"/>
          <w:sz w:val="24"/>
          <w:szCs w:val="24"/>
        </w:rPr>
        <w:t xml:space="preserve">, </w:t>
      </w:r>
      <w:r w:rsidRPr="00711F75">
        <w:rPr>
          <w:rFonts w:ascii="Times New Roman" w:hAnsi="Times New Roman" w:cs="Times New Roman"/>
          <w:sz w:val="24"/>
          <w:szCs w:val="24"/>
        </w:rPr>
        <w:t>о чистой прибыли (об убытке) от осуществления деятельности по сдаче в аренду (субаренду) недвижимого имущества, принадлежащего ломбарду на праве со</w:t>
      </w:r>
      <w:r w:rsidRPr="00711F75">
        <w:rPr>
          <w:rFonts w:ascii="Times New Roman" w:hAnsi="Times New Roman" w:cs="Times New Roman"/>
          <w:sz w:val="24"/>
          <w:szCs w:val="24"/>
        </w:rPr>
        <w:t xml:space="preserve">бственности (аренды, субаренды). </w:t>
      </w:r>
      <w:r w:rsidRPr="00711F75">
        <w:rPr>
          <w:rFonts w:ascii="Times New Roman" w:hAnsi="Times New Roman" w:cs="Times New Roman"/>
          <w:sz w:val="24"/>
          <w:szCs w:val="24"/>
        </w:rPr>
        <w:t>о чистой прибыли (об убытке) от осуществления ломбардом деятельности банковского платежного агента</w:t>
      </w:r>
      <w:r w:rsidRPr="00711F75">
        <w:rPr>
          <w:rFonts w:ascii="Times New Roman" w:hAnsi="Times New Roman" w:cs="Times New Roman"/>
          <w:sz w:val="24"/>
          <w:szCs w:val="24"/>
        </w:rPr>
        <w:t>.</w:t>
      </w:r>
    </w:p>
    <w:p w:rsidR="00711F75" w:rsidRDefault="00711F75" w:rsidP="00623B6D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</w:p>
    <w:p w:rsidR="00711F75" w:rsidRPr="00711F75" w:rsidRDefault="00711F75" w:rsidP="006B6713">
      <w:pPr>
        <w:pStyle w:val="af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6B6713">
        <w:rPr>
          <w:rFonts w:ascii="Times New Roman" w:hAnsi="Times New Roman" w:cs="Times New Roman"/>
          <w:sz w:val="24"/>
          <w:szCs w:val="24"/>
        </w:rPr>
        <w:t>Правильно мы понимаем, что значение графы 70 данного подраздела</w:t>
      </w:r>
      <w:r w:rsidR="006B6713" w:rsidRPr="006B6713">
        <w:rPr>
          <w:rFonts w:ascii="Times New Roman" w:hAnsi="Times New Roman" w:cs="Times New Roman"/>
          <w:sz w:val="24"/>
          <w:szCs w:val="24"/>
        </w:rPr>
        <w:t xml:space="preserve"> равен значению строки 15 «</w:t>
      </w:r>
      <w:r w:rsidR="006B6713" w:rsidRPr="006B6713">
        <w:rPr>
          <w:rFonts w:ascii="Times New Roman" w:hAnsi="Times New Roman" w:cs="Times New Roman"/>
          <w:sz w:val="24"/>
          <w:szCs w:val="24"/>
          <w:shd w:val="clear" w:color="auto" w:fill="FFFFFF"/>
        </w:rPr>
        <w:t>Прибыль (убыток) после налогообложения</w:t>
      </w:r>
      <w:r w:rsidR="006B6713" w:rsidRPr="006B671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» </w:t>
      </w:r>
      <w:r w:rsidRPr="00711F7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Форм</w:t>
      </w:r>
      <w:r w:rsidR="006B6713" w:rsidRPr="006B671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ы</w:t>
      </w:r>
      <w:r w:rsidRPr="00711F7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0420902</w:t>
      </w:r>
      <w:r w:rsidR="006B6713">
        <w:rPr>
          <w:rStyle w:val="ad"/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endnoteReference w:id="2"/>
      </w:r>
      <w:r w:rsidRPr="00711F7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"Отчет о финансовых результатах микрокредитной компании в форме хозяйственного общества или товарищества, ломбарда, страхового брокера, бюро кредитных историй, кредитного рейтингового агентства, инвестиционного советника"</w:t>
      </w:r>
      <w:r w:rsidR="006B6713" w:rsidRPr="006B671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?</w:t>
      </w:r>
    </w:p>
    <w:p w:rsidR="00242A13" w:rsidRPr="006B6713" w:rsidRDefault="00242A13" w:rsidP="00623B6D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112D2" w:rsidRDefault="003112D2">
      <w:pPr>
        <w:rPr>
          <w:rFonts w:ascii="Arial" w:hAnsi="Arial" w:cs="Arial"/>
          <w:shd w:val="clear" w:color="auto" w:fill="FFFFFF"/>
        </w:rPr>
      </w:pPr>
    </w:p>
    <w:p w:rsidR="006B6713" w:rsidRPr="00711F75" w:rsidRDefault="006B6713">
      <w:pPr>
        <w:rPr>
          <w:rFonts w:ascii="Arial" w:hAnsi="Arial" w:cs="Arial"/>
          <w:shd w:val="clear" w:color="auto" w:fill="FFFFFF"/>
        </w:rPr>
      </w:pPr>
    </w:p>
    <w:p w:rsidR="003112D2" w:rsidRPr="00711F75" w:rsidRDefault="003112D2" w:rsidP="003112D2">
      <w:pPr>
        <w:pStyle w:val="a3"/>
        <w:shd w:val="clear" w:color="auto" w:fill="FFFFFF"/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1F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Генеральный директор </w:t>
      </w:r>
    </w:p>
    <w:p w:rsidR="003112D2" w:rsidRPr="00711F75" w:rsidRDefault="003112D2" w:rsidP="003112D2">
      <w:pPr>
        <w:pStyle w:val="a3"/>
        <w:shd w:val="clear" w:color="auto" w:fill="FFFFFF"/>
        <w:spacing w:after="0" w:line="240" w:lineRule="auto"/>
        <w:ind w:left="4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1F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ООО «НПП ЮвелирСофт»           ____________________         Д.С. Румянцев</w:t>
      </w:r>
    </w:p>
    <w:p w:rsidR="003112D2" w:rsidRPr="00711F75" w:rsidRDefault="003112D2">
      <w:pPr>
        <w:rPr>
          <w:rFonts w:ascii="Arial" w:hAnsi="Arial" w:cs="Arial"/>
          <w:shd w:val="clear" w:color="auto" w:fill="FFFFFF"/>
        </w:rPr>
      </w:pPr>
    </w:p>
    <w:p w:rsidR="003112D2" w:rsidRPr="00711F75" w:rsidRDefault="003112D2">
      <w:pPr>
        <w:rPr>
          <w:rFonts w:ascii="Arial" w:hAnsi="Arial" w:cs="Arial"/>
          <w:shd w:val="clear" w:color="auto" w:fill="FFFFFF"/>
        </w:rPr>
      </w:pPr>
    </w:p>
    <w:p w:rsidR="003112D2" w:rsidRPr="00711F75" w:rsidRDefault="003112D2">
      <w:pPr>
        <w:rPr>
          <w:rFonts w:ascii="Arial" w:hAnsi="Arial" w:cs="Arial"/>
          <w:shd w:val="clear" w:color="auto" w:fill="FFFFFF"/>
        </w:rPr>
      </w:pPr>
    </w:p>
    <w:p w:rsidR="003112D2" w:rsidRPr="00711F75" w:rsidRDefault="003112D2">
      <w:pPr>
        <w:rPr>
          <w:rFonts w:ascii="Arial" w:hAnsi="Arial" w:cs="Arial"/>
          <w:shd w:val="clear" w:color="auto" w:fill="FFFFFF"/>
        </w:rPr>
      </w:pPr>
    </w:p>
    <w:p w:rsidR="003112D2" w:rsidRPr="00711F75" w:rsidRDefault="003112D2">
      <w:pPr>
        <w:rPr>
          <w:rFonts w:ascii="Arial" w:hAnsi="Arial" w:cs="Arial"/>
          <w:shd w:val="clear" w:color="auto" w:fill="FFFFFF"/>
        </w:rPr>
      </w:pPr>
    </w:p>
    <w:p w:rsidR="003112D2" w:rsidRPr="00711F75" w:rsidRDefault="003112D2">
      <w:pPr>
        <w:rPr>
          <w:rFonts w:ascii="Arial" w:hAnsi="Arial" w:cs="Arial"/>
          <w:shd w:val="clear" w:color="auto" w:fill="FFFFFF"/>
        </w:rPr>
      </w:pPr>
    </w:p>
    <w:p w:rsidR="003112D2" w:rsidRDefault="003112D2">
      <w:pPr>
        <w:rPr>
          <w:rFonts w:ascii="Arial" w:hAnsi="Arial" w:cs="Arial"/>
          <w:shd w:val="clear" w:color="auto" w:fill="FFFFFF"/>
        </w:rPr>
      </w:pPr>
    </w:p>
    <w:p w:rsidR="006B6713" w:rsidRDefault="006B6713">
      <w:pPr>
        <w:rPr>
          <w:rFonts w:ascii="Arial" w:hAnsi="Arial" w:cs="Arial"/>
          <w:shd w:val="clear" w:color="auto" w:fill="FFFFFF"/>
        </w:rPr>
      </w:pPr>
    </w:p>
    <w:p w:rsidR="006B6713" w:rsidRDefault="006B6713">
      <w:pPr>
        <w:rPr>
          <w:rFonts w:ascii="Arial" w:hAnsi="Arial" w:cs="Arial"/>
          <w:shd w:val="clear" w:color="auto" w:fill="FFFFFF"/>
        </w:rPr>
      </w:pPr>
    </w:p>
    <w:p w:rsidR="006B6713" w:rsidRDefault="006B6713">
      <w:pPr>
        <w:rPr>
          <w:rFonts w:ascii="Arial" w:hAnsi="Arial" w:cs="Arial"/>
          <w:shd w:val="clear" w:color="auto" w:fill="FFFFFF"/>
        </w:rPr>
      </w:pPr>
    </w:p>
    <w:p w:rsidR="006B6713" w:rsidRDefault="006B6713">
      <w:pPr>
        <w:rPr>
          <w:rFonts w:ascii="Arial" w:hAnsi="Arial" w:cs="Arial"/>
          <w:shd w:val="clear" w:color="auto" w:fill="FFFFFF"/>
        </w:rPr>
      </w:pPr>
    </w:p>
    <w:p w:rsidR="006B6713" w:rsidRDefault="006B6713">
      <w:pPr>
        <w:rPr>
          <w:rFonts w:ascii="Arial" w:hAnsi="Arial" w:cs="Arial"/>
          <w:shd w:val="clear" w:color="auto" w:fill="FFFFFF"/>
        </w:rPr>
      </w:pPr>
    </w:p>
    <w:p w:rsidR="006B6713" w:rsidRDefault="006B6713">
      <w:pPr>
        <w:rPr>
          <w:rFonts w:ascii="Arial" w:hAnsi="Arial" w:cs="Arial"/>
          <w:shd w:val="clear" w:color="auto" w:fill="FFFFFF"/>
        </w:rPr>
      </w:pPr>
    </w:p>
    <w:p w:rsidR="003112D2" w:rsidRPr="00711F75" w:rsidRDefault="003112D2">
      <w:pPr>
        <w:rPr>
          <w:rFonts w:ascii="Arial" w:hAnsi="Arial" w:cs="Arial"/>
          <w:shd w:val="clear" w:color="auto" w:fill="FFFFFF"/>
        </w:rPr>
      </w:pPr>
    </w:p>
    <w:sectPr w:rsidR="003112D2" w:rsidRPr="00711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3810" w:rsidRDefault="001D3810" w:rsidP="003112D2">
      <w:pPr>
        <w:spacing w:after="0" w:line="240" w:lineRule="auto"/>
      </w:pPr>
      <w:r>
        <w:separator/>
      </w:r>
    </w:p>
  </w:endnote>
  <w:endnote w:type="continuationSeparator" w:id="0">
    <w:p w:rsidR="001D3810" w:rsidRDefault="001D3810" w:rsidP="003112D2">
      <w:pPr>
        <w:spacing w:after="0" w:line="240" w:lineRule="auto"/>
      </w:pPr>
      <w:r>
        <w:continuationSeparator/>
      </w:r>
    </w:p>
  </w:endnote>
  <w:endnote w:id="1">
    <w:p w:rsidR="003112D2" w:rsidRPr="003112D2" w:rsidRDefault="003112D2" w:rsidP="006B6713">
      <w:pPr>
        <w:pStyle w:val="1"/>
        <w:shd w:val="clear" w:color="auto" w:fill="FFFFFF"/>
        <w:spacing w:before="161" w:after="161"/>
        <w:ind w:left="375"/>
        <w:jc w:val="both"/>
        <w:rPr>
          <w:rFonts w:ascii="Times New Roman" w:eastAsia="Times New Roman" w:hAnsi="Times New Roman" w:cs="Times New Roman"/>
          <w:bCs/>
          <w:color w:val="22272F"/>
          <w:kern w:val="36"/>
          <w:sz w:val="20"/>
          <w:szCs w:val="20"/>
          <w:lang w:eastAsia="ru-RU"/>
        </w:rPr>
      </w:pPr>
      <w:r w:rsidRPr="003112D2">
        <w:rPr>
          <w:rStyle w:val="ad"/>
          <w:rFonts w:ascii="Times New Roman" w:hAnsi="Times New Roman" w:cs="Times New Roman"/>
          <w:sz w:val="20"/>
          <w:szCs w:val="20"/>
        </w:rPr>
        <w:endnoteRef/>
      </w:r>
      <w:r w:rsidRPr="003112D2">
        <w:rPr>
          <w:rFonts w:ascii="Times New Roman" w:hAnsi="Times New Roman" w:cs="Times New Roman"/>
          <w:sz w:val="20"/>
          <w:szCs w:val="20"/>
        </w:rPr>
        <w:t xml:space="preserve"> </w:t>
      </w:r>
      <w:r w:rsidRPr="003112D2">
        <w:rPr>
          <w:rFonts w:ascii="Times New Roman" w:eastAsia="Times New Roman" w:hAnsi="Times New Roman" w:cs="Times New Roman"/>
          <w:bCs/>
          <w:color w:val="22272F"/>
          <w:kern w:val="36"/>
          <w:sz w:val="20"/>
          <w:szCs w:val="20"/>
          <w:lang w:eastAsia="ru-RU"/>
        </w:rPr>
        <w:t>Указание Банка России от 30 декабря 2015 г. N 3927-У "О формах, сроках и порядке составления и представления в Банк России документов, содержащих отчет о деятельности ломбарда и отчет о персональном составе руководящих органов ломбарда" (с изменениями и дополнениями)</w:t>
      </w:r>
    </w:p>
    <w:p w:rsidR="003112D2" w:rsidRDefault="003112D2" w:rsidP="006B6713">
      <w:pPr>
        <w:pStyle w:val="ab"/>
        <w:jc w:val="both"/>
      </w:pPr>
    </w:p>
  </w:endnote>
  <w:endnote w:id="2">
    <w:p w:rsidR="006B6713" w:rsidRPr="006B6713" w:rsidRDefault="006B6713" w:rsidP="006B6713">
      <w:pPr>
        <w:shd w:val="clear" w:color="auto" w:fill="FFFFFF"/>
        <w:spacing w:line="312" w:lineRule="atLeast"/>
        <w:ind w:left="300"/>
        <w:jc w:val="both"/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</w:pPr>
      <w:r>
        <w:rPr>
          <w:rStyle w:val="ad"/>
        </w:rPr>
        <w:endnoteRef/>
      </w:r>
      <w:r>
        <w:t xml:space="preserve"> </w:t>
      </w:r>
      <w:r w:rsidRPr="006B6713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t> </w:t>
      </w:r>
    </w:p>
    <w:p w:rsidR="006B6713" w:rsidRPr="006B6713" w:rsidRDefault="006B6713" w:rsidP="006B6713">
      <w:pPr>
        <w:shd w:val="clear" w:color="auto" w:fill="FFFFFF"/>
        <w:spacing w:after="0" w:line="312" w:lineRule="atLeast"/>
        <w:ind w:left="300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hyperlink r:id="rId1" w:history="1">
        <w:r w:rsidRPr="006B6713">
          <w:rPr>
            <w:rFonts w:ascii="Times New Roman" w:eastAsia="Times New Roman" w:hAnsi="Times New Roman" w:cs="Times New Roman"/>
            <w:bCs/>
            <w:sz w:val="18"/>
            <w:szCs w:val="18"/>
            <w:lang w:eastAsia="ru-RU"/>
          </w:rPr>
          <w:t>Положение Банка России от 25 октября 2017 г. N 613-П "О формах раскрытия информации в бухгалтерской (финансовой) отчетности некредитных финансовых организаций и порядке группировки счетов бухгалтерского учета в соответствии с показателями бухгалтерской (финансовой) отчетности" (с изменениями и дополнениями)</w:t>
        </w:r>
      </w:hyperlink>
    </w:p>
    <w:p w:rsidR="006B6713" w:rsidRDefault="006B6713">
      <w:pPr>
        <w:pStyle w:val="ab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3810" w:rsidRDefault="001D3810" w:rsidP="003112D2">
      <w:pPr>
        <w:spacing w:after="0" w:line="240" w:lineRule="auto"/>
      </w:pPr>
      <w:r>
        <w:separator/>
      </w:r>
    </w:p>
  </w:footnote>
  <w:footnote w:type="continuationSeparator" w:id="0">
    <w:p w:rsidR="001D3810" w:rsidRDefault="001D3810" w:rsidP="003112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762D5"/>
    <w:multiLevelType w:val="hybridMultilevel"/>
    <w:tmpl w:val="6B2AB3EA"/>
    <w:lvl w:ilvl="0" w:tplc="4476EB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5151BF1"/>
    <w:multiLevelType w:val="hybridMultilevel"/>
    <w:tmpl w:val="61FC7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A1BC2"/>
    <w:multiLevelType w:val="multilevel"/>
    <w:tmpl w:val="21507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D65"/>
    <w:rsid w:val="001D3810"/>
    <w:rsid w:val="00242A13"/>
    <w:rsid w:val="003112D2"/>
    <w:rsid w:val="004017F3"/>
    <w:rsid w:val="0049616F"/>
    <w:rsid w:val="00533D65"/>
    <w:rsid w:val="00623B6D"/>
    <w:rsid w:val="006B6713"/>
    <w:rsid w:val="00711F75"/>
    <w:rsid w:val="00B15FEC"/>
    <w:rsid w:val="00C422AD"/>
    <w:rsid w:val="00E7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EDA62B-B1BF-45BE-AD23-BB432A994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112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12D2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3112D2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112D2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112D2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112D2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112D2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112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112D2"/>
    <w:rPr>
      <w:rFonts w:ascii="Segoe UI" w:hAnsi="Segoe UI" w:cs="Segoe UI"/>
      <w:sz w:val="18"/>
      <w:szCs w:val="18"/>
    </w:rPr>
  </w:style>
  <w:style w:type="paragraph" w:styleId="ab">
    <w:name w:val="endnote text"/>
    <w:basedOn w:val="a"/>
    <w:link w:val="ac"/>
    <w:uiPriority w:val="99"/>
    <w:semiHidden/>
    <w:unhideWhenUsed/>
    <w:rsid w:val="003112D2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3112D2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3112D2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3112D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e">
    <w:name w:val="Hyperlink"/>
    <w:basedOn w:val="a0"/>
    <w:uiPriority w:val="99"/>
    <w:semiHidden/>
    <w:unhideWhenUsed/>
    <w:rsid w:val="00623B6D"/>
    <w:rPr>
      <w:color w:val="0000FF"/>
      <w:u w:val="single"/>
    </w:rPr>
  </w:style>
  <w:style w:type="paragraph" w:styleId="af">
    <w:name w:val="No Spacing"/>
    <w:uiPriority w:val="1"/>
    <w:qFormat/>
    <w:rsid w:val="00623B6D"/>
    <w:pPr>
      <w:spacing w:after="0" w:line="240" w:lineRule="auto"/>
    </w:pPr>
  </w:style>
  <w:style w:type="paragraph" w:styleId="af0">
    <w:name w:val="footnote text"/>
    <w:basedOn w:val="a"/>
    <w:link w:val="af1"/>
    <w:uiPriority w:val="99"/>
    <w:semiHidden/>
    <w:unhideWhenUsed/>
    <w:rsid w:val="006B6713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6B6713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6B671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2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1339058/53f89421bbdaf741eb2d1ecc4ddb4c33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base.garant.ru/71339058/53f89421bbdaf741eb2d1ecc4ddb4c33/" TargetMode="Externa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base.garant.ru/7183344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7F6AE3-96CD-4D5B-BAAF-589B03201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406</Words>
  <Characters>2821</Characters>
  <Application>Microsoft Office Word</Application>
  <DocSecurity>0</DocSecurity>
  <Lines>85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mkhristenok@gmail.com</dc:creator>
  <cp:keywords/>
  <dc:description/>
  <cp:lastModifiedBy>mkhristenok@gmail.com</cp:lastModifiedBy>
  <cp:revision>4</cp:revision>
  <dcterms:created xsi:type="dcterms:W3CDTF">2024-03-04T18:39:00Z</dcterms:created>
  <dcterms:modified xsi:type="dcterms:W3CDTF">2024-03-05T18:11:00Z</dcterms:modified>
</cp:coreProperties>
</file>